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jc w:val="center"/>
        <w:rPr>
          <w:b w:val="1"/>
          <w:color w:val="1f1f1f"/>
          <w:sz w:val="30"/>
          <w:szCs w:val="30"/>
        </w:rPr>
      </w:pPr>
      <w:r w:rsidDel="00000000" w:rsidR="00000000" w:rsidRPr="00000000">
        <w:rPr>
          <w:b w:val="1"/>
          <w:color w:val="1f1f1f"/>
          <w:sz w:val="30"/>
          <w:szCs w:val="30"/>
          <w:rtl w:val="0"/>
        </w:rPr>
        <w:t xml:space="preserve">Notice of Personal Belief Exemption</w:t>
      </w:r>
    </w:p>
    <w:p w:rsidR="00000000" w:rsidDel="00000000" w:rsidP="00000000" w:rsidRDefault="00000000" w:rsidRPr="00000000" w14:paraId="00000002">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color w:val="1f1f1f"/>
          <w:sz w:val="30"/>
          <w:szCs w:val="30"/>
          <w:rtl w:val="0"/>
        </w:rPr>
        <w:t xml:space="preserve">I’m writing to provide you notice of my personal religious exemption from [COMPANY NAME’s/COLLEGE NAME’s] COVID shot directive. I have prayed about how to respond to the COVID shot directive in light of my pro-life and other religious beliefs. I believe my body belongs to God and is the temple of his Holy Spirit. (1 Cor 6:19-20). I believe that innocent life is sacred to God, from conception, to birth, to natural death. (Jeremiah 1:5). I believe God’s promise that “if anyone lacks wisdom, let him ask of God, who gives to all liberally.” I understand that the manufacturers of the COVID shots have used aborted fetal cell lines as part of their development or testing of vaccines. My faith prohibits me from participating in or benefiting from an abortion, no matter how remote in time that abortion occurred. Please see the attached documentation regarding fetal cell lines in all Covid vaccines.</w:t>
      </w:r>
    </w:p>
    <w:p w:rsidR="00000000" w:rsidDel="00000000" w:rsidP="00000000" w:rsidRDefault="00000000" w:rsidRPr="00000000" w14:paraId="00000003">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rtl w:val="0"/>
        </w:rPr>
      </w:r>
    </w:p>
    <w:p w:rsidR="00000000" w:rsidDel="00000000" w:rsidP="00000000" w:rsidRDefault="00000000" w:rsidRPr="00000000" w14:paraId="00000004">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color w:val="1f1f1f"/>
          <w:sz w:val="30"/>
          <w:szCs w:val="30"/>
          <w:rtl w:val="0"/>
        </w:rPr>
        <w:t xml:space="preserve">Jesus said the Holy Spirit will guide each person who repents of their sin and believes upon Him into all truth. As a believer in Jesus, the Holy Spirit lives in me. I have been a Christian for many years. I seek God’s will for my life through prayer, reading the Bible, and relying on the power of the Holy Spirit to help me to do God’s will.</w:t>
      </w:r>
    </w:p>
    <w:p w:rsidR="00000000" w:rsidDel="00000000" w:rsidP="00000000" w:rsidRDefault="00000000" w:rsidRPr="00000000" w14:paraId="00000005">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rtl w:val="0"/>
        </w:rPr>
      </w:r>
    </w:p>
    <w:p w:rsidR="00000000" w:rsidDel="00000000" w:rsidP="00000000" w:rsidRDefault="00000000" w:rsidRPr="00000000" w14:paraId="00000006">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color w:val="1f1f1f"/>
          <w:sz w:val="30"/>
          <w:szCs w:val="30"/>
          <w:rtl w:val="0"/>
        </w:rPr>
        <w:t xml:space="preserve">It is against my faith and my conscience to commit sin. Sin is anything that violates the will of God, as set forth in the Bible, and as impressed upon the heart of the believer by the Holy Spirit. In order to keep myself from sin, and receive God’s direction in life, I pray and ask God for wisdom and direction daily. As part of my prayers, I have asked God for direction regarding the current COVID shot requirement.</w:t>
      </w:r>
    </w:p>
    <w:p w:rsidR="00000000" w:rsidDel="00000000" w:rsidP="00000000" w:rsidRDefault="00000000" w:rsidRPr="00000000" w14:paraId="00000007">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rtl w:val="0"/>
        </w:rPr>
      </w:r>
    </w:p>
    <w:p w:rsidR="00000000" w:rsidDel="00000000" w:rsidP="00000000" w:rsidRDefault="00000000" w:rsidRPr="00000000" w14:paraId="00000008">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color w:val="1f1f1f"/>
          <w:sz w:val="30"/>
          <w:szCs w:val="30"/>
          <w:rtl w:val="0"/>
        </w:rPr>
        <w:t xml:space="preserve">As I have prayed about what I should do, the Holy Spirit has moved on my heart and conscience that I must not accept the COVID shot. If I were to go against the moving of the Holy Spirit, I would be sinning and jeopardizing my relationship with God and violating my conscience.</w:t>
      </w:r>
    </w:p>
    <w:p w:rsidR="00000000" w:rsidDel="00000000" w:rsidP="00000000" w:rsidRDefault="00000000" w:rsidRPr="00000000" w14:paraId="00000009">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rtl w:val="0"/>
        </w:rPr>
      </w:r>
    </w:p>
    <w:p w:rsidR="00000000" w:rsidDel="00000000" w:rsidP="00000000" w:rsidRDefault="00000000" w:rsidRPr="00000000" w14:paraId="0000000A">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color w:val="1f1f1f"/>
          <w:sz w:val="30"/>
          <w:szCs w:val="30"/>
          <w:rtl w:val="0"/>
        </w:rPr>
        <w:t xml:space="preserve">My personal religious freedoms are protected by the First Amendment and I am therefore notifying you of my personal religious exemption from the COVID shot directive so that my conscience can remain clear before God. Thank you for not discriminating against my personal religious beliefs.</w:t>
      </w:r>
    </w:p>
    <w:p w:rsidR="00000000" w:rsidDel="00000000" w:rsidP="00000000" w:rsidRDefault="00000000" w:rsidRPr="00000000" w14:paraId="0000000B">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rtl w:val="0"/>
        </w:rPr>
      </w:r>
    </w:p>
    <w:p w:rsidR="00000000" w:rsidDel="00000000" w:rsidP="00000000" w:rsidRDefault="00000000" w:rsidRPr="00000000" w14:paraId="0000000C">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color w:val="1f1f1f"/>
          <w:sz w:val="30"/>
          <w:szCs w:val="30"/>
          <w:rtl w:val="0"/>
        </w:rPr>
        <w:t xml:space="preserve">Sincerely,</w:t>
      </w:r>
    </w:p>
    <w:p w:rsidR="00000000" w:rsidDel="00000000" w:rsidP="00000000" w:rsidRDefault="00000000" w:rsidRPr="00000000" w14:paraId="0000000D">
      <w:pPr>
        <w:pBdr>
          <w:top w:color="auto" w:space="3" w:sz="0" w:val="none"/>
          <w:left w:color="auto" w:space="0" w:sz="0" w:val="none"/>
          <w:bottom w:color="auto" w:space="3" w:sz="0" w:val="none"/>
          <w:right w:color="auto" w:space="0" w:sz="0" w:val="none"/>
          <w:between w:color="auto" w:space="3" w:sz="0" w:val="none"/>
        </w:pBdr>
        <w:shd w:fill="ffffff" w:val="clear"/>
        <w:spacing w:line="335.99999999999994" w:lineRule="auto"/>
        <w:rPr>
          <w:color w:val="1f1f1f"/>
          <w:sz w:val="30"/>
          <w:szCs w:val="30"/>
        </w:rPr>
      </w:pPr>
      <w:r w:rsidDel="00000000" w:rsidR="00000000" w:rsidRPr="00000000">
        <w:rPr>
          <w:color w:val="1f1f1f"/>
          <w:sz w:val="30"/>
          <w:szCs w:val="30"/>
          <w:rtl w:val="0"/>
        </w:rPr>
        <w:t xml:space="preserve">(Name)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Because the following Covid vaccines are derived from or contain fetal cell lines it would be a violation of my faith and conscience to inject them into my body.</w:t>
      </w:r>
    </w:p>
    <w:p w:rsidR="00000000" w:rsidDel="00000000" w:rsidP="00000000" w:rsidRDefault="00000000" w:rsidRPr="00000000" w14:paraId="0000001B">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Pfizer and BioNTech – The Pfizer Vaccine was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[3]</w:t>
      </w:r>
      <w:r w:rsidDel="00000000" w:rsidR="00000000" w:rsidRPr="00000000">
        <w:rPr>
          <w:sz w:val="24"/>
          <w:szCs w:val="24"/>
          <w:rtl w:val="0"/>
        </w:rPr>
        <w:t xml:space="preserve">.</w:t>
      </w:r>
    </w:p>
    <w:p w:rsidR="00000000" w:rsidDel="00000000" w:rsidP="00000000" w:rsidRDefault="00000000" w:rsidRPr="00000000" w14:paraId="0000001C">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Moderna – The Moderna Vaccine was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cited by the vaccine researchers Kizzmekia S. Corbett, Darin K. Edwards, and Sarah R. Leist </w:t>
      </w:r>
      <w:r w:rsidDel="00000000" w:rsidR="00000000" w:rsidRPr="00000000">
        <w:rPr>
          <w:color w:val="0000ff"/>
          <w:sz w:val="24"/>
          <w:szCs w:val="24"/>
          <w:rtl w:val="0"/>
        </w:rPr>
        <w:t xml:space="preserve">[4]</w:t>
      </w:r>
      <w:r w:rsidDel="00000000" w:rsidR="00000000" w:rsidRPr="00000000">
        <w:rPr>
          <w:sz w:val="24"/>
          <w:szCs w:val="24"/>
          <w:rtl w:val="0"/>
        </w:rPr>
        <w:t xml:space="preserve">.</w:t>
      </w:r>
    </w:p>
    <w:p w:rsidR="00000000" w:rsidDel="00000000" w:rsidP="00000000" w:rsidRDefault="00000000" w:rsidRPr="00000000" w14:paraId="0000001D">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Johnson &amp; Johnson – The J&amp;J Vaccine has publicly admitted to using a cell line called PER.C6. This is published on the Janssen website </w:t>
      </w:r>
      <w:r w:rsidDel="00000000" w:rsidR="00000000" w:rsidRPr="00000000">
        <w:rPr>
          <w:color w:val="0000ff"/>
          <w:sz w:val="24"/>
          <w:szCs w:val="24"/>
          <w:rtl w:val="0"/>
        </w:rPr>
        <w:t xml:space="preserve">[5]</w:t>
      </w:r>
      <w:r w:rsidDel="00000000" w:rsidR="00000000" w:rsidRPr="00000000">
        <w:rPr>
          <w:sz w:val="24"/>
          <w:szCs w:val="24"/>
          <w:rtl w:val="0"/>
        </w:rPr>
        <w:t xml:space="preserve">. This information is enumerated by the Lozier Institute </w:t>
      </w:r>
      <w:r w:rsidDel="00000000" w:rsidR="00000000" w:rsidRPr="00000000">
        <w:rPr>
          <w:color w:val="0000ff"/>
          <w:sz w:val="24"/>
          <w:szCs w:val="24"/>
          <w:rtl w:val="0"/>
        </w:rPr>
        <w:t xml:space="preserve">[2]</w:t>
      </w:r>
      <w:r w:rsidDel="00000000" w:rsidR="00000000" w:rsidRPr="00000000">
        <w:rPr>
          <w:rtl w:val="0"/>
        </w:rPr>
      </w:r>
    </w:p>
    <w:p w:rsidR="00000000" w:rsidDel="00000000" w:rsidP="00000000" w:rsidRDefault="00000000" w:rsidRPr="00000000" w14:paraId="0000001E">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Sputnik V – The Sputnik V Vaccine cites their manufacturers as using the abortion-derived cell line HEK-293 </w:t>
      </w:r>
      <w:r w:rsidDel="00000000" w:rsidR="00000000" w:rsidRPr="00000000">
        <w:rPr>
          <w:color w:val="0000ff"/>
          <w:sz w:val="24"/>
          <w:szCs w:val="24"/>
          <w:rtl w:val="0"/>
        </w:rPr>
        <w:t xml:space="preserve">[6][7]</w:t>
      </w:r>
      <w:r w:rsidDel="00000000" w:rsidR="00000000" w:rsidRPr="00000000">
        <w:rPr>
          <w:sz w:val="24"/>
          <w:szCs w:val="24"/>
          <w:rtl w:val="0"/>
        </w:rPr>
        <w:t xml:space="preserve">.</w:t>
      </w:r>
    </w:p>
    <w:p w:rsidR="00000000" w:rsidDel="00000000" w:rsidP="00000000" w:rsidRDefault="00000000" w:rsidRPr="00000000" w14:paraId="0000001F">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AstraZeneca – AstraZeneca was developed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also contained in documents permitting its emergency use in the United Kingdom </w:t>
      </w:r>
      <w:r w:rsidDel="00000000" w:rsidR="00000000" w:rsidRPr="00000000">
        <w:rPr>
          <w:color w:val="0000ff"/>
          <w:sz w:val="24"/>
          <w:szCs w:val="24"/>
          <w:rtl w:val="0"/>
        </w:rPr>
        <w:t xml:space="preserve">[8]</w:t>
      </w:r>
      <w:r w:rsidDel="00000000" w:rsidR="00000000" w:rsidRPr="00000000">
        <w:rPr>
          <w:sz w:val="24"/>
          <w:szCs w:val="24"/>
          <w:rtl w:val="0"/>
        </w:rPr>
        <w:t xml:space="preserve">.</w:t>
      </w:r>
    </w:p>
    <w:p w:rsidR="00000000" w:rsidDel="00000000" w:rsidP="00000000" w:rsidRDefault="00000000" w:rsidRPr="00000000" w14:paraId="00000020">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Vaxart – Vaxart was produced with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[9]</w:t>
      </w:r>
      <w:r w:rsidDel="00000000" w:rsidR="00000000" w:rsidRPr="00000000">
        <w:rPr>
          <w:sz w:val="24"/>
          <w:szCs w:val="24"/>
          <w:rtl w:val="0"/>
        </w:rPr>
        <w:t xml:space="preserve">.</w:t>
      </w:r>
    </w:p>
    <w:p w:rsidR="00000000" w:rsidDel="00000000" w:rsidP="00000000" w:rsidRDefault="00000000" w:rsidRPr="00000000" w14:paraId="00000021">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Altimmune – The Altimmune vaccine was produced and developed with the abortion-derived cell line PER.C6. This information is recorded by Altimmune’s own Clinical Trial Protocol </w:t>
      </w:r>
      <w:r w:rsidDel="00000000" w:rsidR="00000000" w:rsidRPr="00000000">
        <w:rPr>
          <w:color w:val="0000ff"/>
          <w:sz w:val="24"/>
          <w:szCs w:val="24"/>
          <w:rtl w:val="0"/>
        </w:rPr>
        <w:t xml:space="preserve">[10]</w:t>
      </w:r>
      <w:r w:rsidDel="00000000" w:rsidR="00000000" w:rsidRPr="00000000">
        <w:rPr>
          <w:sz w:val="24"/>
          <w:szCs w:val="24"/>
          <w:rtl w:val="0"/>
        </w:rPr>
        <w:t xml:space="preserve">.This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w:t>
      </w:r>
    </w:p>
    <w:p w:rsidR="00000000" w:rsidDel="00000000" w:rsidP="00000000" w:rsidRDefault="00000000" w:rsidRPr="00000000" w14:paraId="00000022">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COVAXX and United Biomedical – COVAXX was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[11]</w:t>
      </w:r>
      <w:r w:rsidDel="00000000" w:rsidR="00000000" w:rsidRPr="00000000">
        <w:rPr>
          <w:sz w:val="24"/>
          <w:szCs w:val="24"/>
          <w:rtl w:val="0"/>
        </w:rPr>
        <w:t xml:space="preserve">.</w:t>
      </w:r>
    </w:p>
    <w:p w:rsidR="00000000" w:rsidDel="00000000" w:rsidP="00000000" w:rsidRDefault="00000000" w:rsidRPr="00000000" w14:paraId="00000023">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Medicago – The Medicago Vaccine was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[12]</w:t>
      </w:r>
      <w:r w:rsidDel="00000000" w:rsidR="00000000" w:rsidRPr="00000000">
        <w:rPr>
          <w:sz w:val="24"/>
          <w:szCs w:val="24"/>
          <w:rtl w:val="0"/>
        </w:rPr>
        <w:t xml:space="preserve">.</w:t>
      </w:r>
    </w:p>
    <w:p w:rsidR="00000000" w:rsidDel="00000000" w:rsidP="00000000" w:rsidRDefault="00000000" w:rsidRPr="00000000" w14:paraId="00000024">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Novavax – The Novavax Vaccine was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researches at ScienceMag </w:t>
      </w:r>
      <w:r w:rsidDel="00000000" w:rsidR="00000000" w:rsidRPr="00000000">
        <w:rPr>
          <w:color w:val="0000ff"/>
          <w:sz w:val="24"/>
          <w:szCs w:val="24"/>
          <w:rtl w:val="0"/>
        </w:rPr>
        <w:t xml:space="preserve">[13]</w:t>
      </w:r>
      <w:r w:rsidDel="00000000" w:rsidR="00000000" w:rsidRPr="00000000">
        <w:rPr>
          <w:sz w:val="24"/>
          <w:szCs w:val="24"/>
          <w:rtl w:val="0"/>
        </w:rPr>
        <w:t xml:space="preserve">.</w:t>
      </w:r>
    </w:p>
    <w:p w:rsidR="00000000" w:rsidDel="00000000" w:rsidP="00000000" w:rsidRDefault="00000000" w:rsidRPr="00000000" w14:paraId="00000025">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University of Pittsburgh “PittCoVacc” – PittCoVacc was produced with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EBioMedicine at the Lancet </w:t>
      </w:r>
      <w:r w:rsidDel="00000000" w:rsidR="00000000" w:rsidRPr="00000000">
        <w:rPr>
          <w:color w:val="0000ff"/>
          <w:sz w:val="24"/>
          <w:szCs w:val="24"/>
          <w:rtl w:val="0"/>
        </w:rPr>
        <w:t xml:space="preserve">[14]</w:t>
      </w:r>
      <w:r w:rsidDel="00000000" w:rsidR="00000000" w:rsidRPr="00000000">
        <w:rPr>
          <w:sz w:val="24"/>
          <w:szCs w:val="24"/>
          <w:rtl w:val="0"/>
        </w:rPr>
        <w:t xml:space="preserve">.</w:t>
      </w:r>
    </w:p>
    <w:p w:rsidR="00000000" w:rsidDel="00000000" w:rsidP="00000000" w:rsidRDefault="00000000" w:rsidRPr="00000000" w14:paraId="00000026">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Walter Reed Army Institute – The Walter Reed Vaccine was produced with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[15]</w:t>
      </w:r>
      <w:r w:rsidDel="00000000" w:rsidR="00000000" w:rsidRPr="00000000">
        <w:rPr>
          <w:sz w:val="24"/>
          <w:szCs w:val="24"/>
          <w:rtl w:val="0"/>
        </w:rPr>
        <w:t xml:space="preserve">.</w:t>
      </w:r>
    </w:p>
    <w:p w:rsidR="00000000" w:rsidDel="00000000" w:rsidP="00000000" w:rsidRDefault="00000000" w:rsidRPr="00000000" w14:paraId="00000027">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Sanofi Pasteur and Translate Bio – The Sanofi Vaccine was developed and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vaccine researchers at NPJ Vaccines </w:t>
      </w:r>
      <w:r w:rsidDel="00000000" w:rsidR="00000000" w:rsidRPr="00000000">
        <w:rPr>
          <w:color w:val="0000ff"/>
          <w:sz w:val="24"/>
          <w:szCs w:val="24"/>
          <w:rtl w:val="0"/>
        </w:rPr>
        <w:t xml:space="preserve">[16]</w:t>
      </w:r>
      <w:r w:rsidDel="00000000" w:rsidR="00000000" w:rsidRPr="00000000">
        <w:rPr>
          <w:sz w:val="24"/>
          <w:szCs w:val="24"/>
          <w:rtl w:val="0"/>
        </w:rPr>
        <w:t xml:space="preserve">.</w:t>
      </w:r>
    </w:p>
    <w:p w:rsidR="00000000" w:rsidDel="00000000" w:rsidP="00000000" w:rsidRDefault="00000000" w:rsidRPr="00000000" w14:paraId="00000028">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Inovio Pharmeceuticals – The Inovio Vaccine was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researches at ScienceMag </w:t>
      </w:r>
      <w:r w:rsidDel="00000000" w:rsidR="00000000" w:rsidRPr="00000000">
        <w:rPr>
          <w:color w:val="0000ff"/>
          <w:sz w:val="24"/>
          <w:szCs w:val="24"/>
          <w:rtl w:val="0"/>
        </w:rPr>
        <w:t xml:space="preserve">[17]</w:t>
      </w:r>
      <w:r w:rsidDel="00000000" w:rsidR="00000000" w:rsidRPr="00000000">
        <w:rPr>
          <w:sz w:val="24"/>
          <w:szCs w:val="24"/>
          <w:rtl w:val="0"/>
        </w:rPr>
        <w:t xml:space="preserve">.</w:t>
      </w:r>
    </w:p>
    <w:p w:rsidR="00000000" w:rsidDel="00000000" w:rsidP="00000000" w:rsidRDefault="00000000" w:rsidRPr="00000000" w14:paraId="00000029">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Arcturus Therapeutics – The Arcturus Vaccine was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[18]</w:t>
      </w:r>
      <w:r w:rsidDel="00000000" w:rsidR="00000000" w:rsidRPr="00000000">
        <w:rPr>
          <w:sz w:val="24"/>
          <w:szCs w:val="24"/>
          <w:rtl w:val="0"/>
        </w:rPr>
        <w:t xml:space="preserve">.</w:t>
      </w:r>
    </w:p>
    <w:p w:rsidR="00000000" w:rsidDel="00000000" w:rsidP="00000000" w:rsidRDefault="00000000" w:rsidRPr="00000000" w14:paraId="0000002A">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Imperial College London – The Imperial College Vaccine was developed and protein tested using the abortion- 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[19]</w:t>
      </w:r>
      <w:r w:rsidDel="00000000" w:rsidR="00000000" w:rsidRPr="00000000">
        <w:rPr>
          <w:sz w:val="24"/>
          <w:szCs w:val="24"/>
          <w:rtl w:val="0"/>
        </w:rPr>
        <w:t xml:space="preserve">.</w:t>
      </w:r>
    </w:p>
    <w:p w:rsidR="00000000" w:rsidDel="00000000" w:rsidP="00000000" w:rsidRDefault="00000000" w:rsidRPr="00000000" w14:paraId="0000002B">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Providence Therapeutics – The Providence Vaccine was developed and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[20]</w:t>
      </w:r>
      <w:r w:rsidDel="00000000" w:rsidR="00000000" w:rsidRPr="00000000">
        <w:rPr>
          <w:sz w:val="24"/>
          <w:szCs w:val="24"/>
          <w:rtl w:val="0"/>
        </w:rPr>
        <w:t xml:space="preserve">.</w:t>
      </w:r>
    </w:p>
    <w:p w:rsidR="00000000" w:rsidDel="00000000" w:rsidP="00000000" w:rsidRDefault="00000000" w:rsidRPr="00000000" w14:paraId="0000002C">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CoronaVac – CoronoVac was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researches at ScienceMag </w:t>
      </w:r>
      <w:r w:rsidDel="00000000" w:rsidR="00000000" w:rsidRPr="00000000">
        <w:rPr>
          <w:color w:val="0000ff"/>
          <w:sz w:val="24"/>
          <w:szCs w:val="24"/>
          <w:rtl w:val="0"/>
        </w:rPr>
        <w:t xml:space="preserve">[21]</w:t>
      </w:r>
      <w:r w:rsidDel="00000000" w:rsidR="00000000" w:rsidRPr="00000000">
        <w:rPr>
          <w:sz w:val="24"/>
          <w:szCs w:val="24"/>
          <w:rtl w:val="0"/>
        </w:rPr>
        <w:t xml:space="preserve">.</w:t>
      </w:r>
    </w:p>
    <w:p w:rsidR="00000000" w:rsidDel="00000000" w:rsidP="00000000" w:rsidRDefault="00000000" w:rsidRPr="00000000" w14:paraId="0000002D">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CanSino Biologics – The CanSino Vaccine was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researches at BioSpace</w:t>
      </w:r>
      <w:r w:rsidDel="00000000" w:rsidR="00000000" w:rsidRPr="00000000">
        <w:rPr>
          <w:color w:val="0000ff"/>
          <w:sz w:val="24"/>
          <w:szCs w:val="24"/>
          <w:rtl w:val="0"/>
        </w:rPr>
        <w:t xml:space="preserve">[22]</w:t>
      </w:r>
      <w:r w:rsidDel="00000000" w:rsidR="00000000" w:rsidRPr="00000000">
        <w:rPr>
          <w:sz w:val="24"/>
          <w:szCs w:val="24"/>
          <w:rtl w:val="0"/>
        </w:rPr>
        <w:t xml:space="preserve">.</w:t>
      </w:r>
    </w:p>
    <w:p w:rsidR="00000000" w:rsidDel="00000000" w:rsidP="00000000" w:rsidRDefault="00000000" w:rsidRPr="00000000" w14:paraId="0000002E">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ImmunityBio and NantKwest – The ImmunityBio Vaccine was developed, produced, and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[23]</w:t>
      </w:r>
      <w:r w:rsidDel="00000000" w:rsidR="00000000" w:rsidRPr="00000000">
        <w:rPr>
          <w:sz w:val="24"/>
          <w:szCs w:val="24"/>
          <w:rtl w:val="0"/>
        </w:rPr>
        <w:t xml:space="preserve">.</w:t>
      </w:r>
    </w:p>
    <w:p w:rsidR="00000000" w:rsidDel="00000000" w:rsidP="00000000" w:rsidRDefault="00000000" w:rsidRPr="00000000" w14:paraId="0000002F">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Institut Pasteur and Themis and Merck – The Institut Pasteur Vaccine was developed and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Proceedings of the National Academy of Sciences of the United States of America </w:t>
      </w:r>
      <w:r w:rsidDel="00000000" w:rsidR="00000000" w:rsidRPr="00000000">
        <w:rPr>
          <w:color w:val="0000ff"/>
          <w:sz w:val="24"/>
          <w:szCs w:val="24"/>
          <w:rtl w:val="0"/>
        </w:rPr>
        <w:t xml:space="preserve">[24]</w:t>
      </w:r>
      <w:r w:rsidDel="00000000" w:rsidR="00000000" w:rsidRPr="00000000">
        <w:rPr>
          <w:sz w:val="24"/>
          <w:szCs w:val="24"/>
          <w:rtl w:val="0"/>
        </w:rPr>
        <w:t xml:space="preserve">.</w:t>
      </w:r>
    </w:p>
    <w:p w:rsidR="00000000" w:rsidDel="00000000" w:rsidP="00000000" w:rsidRDefault="00000000" w:rsidRPr="00000000" w14:paraId="00000030">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Rega Institute, KU Leuven – The Rega Vaccine protein tested using the abortion-derived cell line HEK-293.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Global Virus Network </w:t>
      </w:r>
      <w:r w:rsidDel="00000000" w:rsidR="00000000" w:rsidRPr="00000000">
        <w:rPr>
          <w:color w:val="0000ff"/>
          <w:sz w:val="24"/>
          <w:szCs w:val="24"/>
          <w:rtl w:val="0"/>
        </w:rPr>
        <w:t xml:space="preserve">[25]</w:t>
      </w:r>
      <w:r w:rsidDel="00000000" w:rsidR="00000000" w:rsidRPr="00000000">
        <w:rPr>
          <w:sz w:val="24"/>
          <w:szCs w:val="24"/>
          <w:rtl w:val="0"/>
        </w:rPr>
        <w:t xml:space="preserve">.</w:t>
      </w:r>
    </w:p>
    <w:p w:rsidR="00000000" w:rsidDel="00000000" w:rsidP="00000000" w:rsidRDefault="00000000" w:rsidRPr="00000000" w14:paraId="00000031">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Anhui Zhifei – The Anhui Zhifei Vaccine was developed and protein tested using the abortion-derived cell line HEK- 293.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Cell Press Journal </w:t>
      </w:r>
      <w:r w:rsidDel="00000000" w:rsidR="00000000" w:rsidRPr="00000000">
        <w:rPr>
          <w:color w:val="0000ff"/>
          <w:sz w:val="24"/>
          <w:szCs w:val="24"/>
          <w:rtl w:val="0"/>
        </w:rPr>
        <w:t xml:space="preserve">[26]</w:t>
      </w:r>
      <w:r w:rsidDel="00000000" w:rsidR="00000000" w:rsidRPr="00000000">
        <w:rPr>
          <w:sz w:val="24"/>
          <w:szCs w:val="24"/>
          <w:rtl w:val="0"/>
        </w:rPr>
        <w:t xml:space="preserve">.</w:t>
      </w:r>
    </w:p>
    <w:p w:rsidR="00000000" w:rsidDel="00000000" w:rsidP="00000000" w:rsidRDefault="00000000" w:rsidRPr="00000000" w14:paraId="00000032">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Clover Biopharmeceuticals – The Clover Vaccine was protein tested using the abortion-derived cell line HEK- 293. This information is enumerated by the Lozier Institute </w:t>
      </w:r>
      <w:r w:rsidDel="00000000" w:rsidR="00000000" w:rsidRPr="00000000">
        <w:rPr>
          <w:color w:val="0000ff"/>
          <w:sz w:val="24"/>
          <w:szCs w:val="24"/>
          <w:rtl w:val="0"/>
        </w:rPr>
        <w:t xml:space="preserve">[2]</w:t>
      </w:r>
      <w:r w:rsidDel="00000000" w:rsidR="00000000" w:rsidRPr="00000000">
        <w:rPr>
          <w:sz w:val="24"/>
          <w:szCs w:val="24"/>
          <w:rtl w:val="0"/>
        </w:rPr>
        <w:t xml:space="preserve">. This information is recorded by the Cold Spring Harbor Laboratory </w:t>
      </w:r>
      <w:r w:rsidDel="00000000" w:rsidR="00000000" w:rsidRPr="00000000">
        <w:rPr>
          <w:color w:val="0000ff"/>
          <w:sz w:val="24"/>
          <w:szCs w:val="24"/>
          <w:rtl w:val="0"/>
        </w:rPr>
        <w:t xml:space="preserve">[27]</w:t>
      </w:r>
      <w:r w:rsidDel="00000000" w:rsidR="00000000" w:rsidRPr="00000000">
        <w:rPr>
          <w:sz w:val="24"/>
          <w:szCs w:val="24"/>
          <w:rtl w:val="0"/>
        </w:rPr>
        <w:t xml:space="preserve">.</w:t>
      </w:r>
    </w:p>
    <w:p w:rsidR="00000000" w:rsidDel="00000000" w:rsidP="00000000" w:rsidRDefault="00000000" w:rsidRPr="00000000" w14:paraId="00000033">
      <w:pPr>
        <w:spacing w:after="240" w:before="240" w:lineRule="auto"/>
        <w:rPr>
          <w:color w:val="0000ff"/>
          <w:sz w:val="16"/>
          <w:szCs w:val="16"/>
        </w:rPr>
      </w:pPr>
      <w:r w:rsidDel="00000000" w:rsidR="00000000" w:rsidRPr="00000000">
        <w:rPr>
          <w:sz w:val="16"/>
          <w:szCs w:val="16"/>
          <w:rtl w:val="0"/>
        </w:rPr>
        <w:t xml:space="preserve">2: The Lozier Institute Lists a number of COVID-19 Vaccines which utilize aborted fetal cells - </w:t>
      </w:r>
      <w:r w:rsidDel="00000000" w:rsidR="00000000" w:rsidRPr="00000000">
        <w:rPr>
          <w:color w:val="0000ff"/>
          <w:sz w:val="16"/>
          <w:szCs w:val="16"/>
          <w:rtl w:val="0"/>
        </w:rPr>
        <w:t xml:space="preserve">https://lozierinstitute.org/update-covid-19-vaccine-candidates- and-abortion-derived-cell-lines/</w:t>
      </w:r>
    </w:p>
    <w:p w:rsidR="00000000" w:rsidDel="00000000" w:rsidP="00000000" w:rsidRDefault="00000000" w:rsidRPr="00000000" w14:paraId="00000034">
      <w:pPr>
        <w:spacing w:after="240" w:before="240" w:lineRule="auto"/>
        <w:rPr>
          <w:color w:val="0000ff"/>
          <w:sz w:val="16"/>
          <w:szCs w:val="16"/>
        </w:rPr>
      </w:pPr>
      <w:r w:rsidDel="00000000" w:rsidR="00000000" w:rsidRPr="00000000">
        <w:rPr>
          <w:sz w:val="16"/>
          <w:szCs w:val="16"/>
          <w:rtl w:val="0"/>
        </w:rPr>
        <w:t xml:space="preserve">3: The Pfizer Vaccine utilized aborted fetal cells </w:t>
      </w:r>
      <w:r w:rsidDel="00000000" w:rsidR="00000000" w:rsidRPr="00000000">
        <w:rPr>
          <w:color w:val="0000ff"/>
          <w:sz w:val="16"/>
          <w:szCs w:val="16"/>
          <w:rtl w:val="0"/>
        </w:rPr>
        <w:t xml:space="preserve">https://www.biorxiv.org/content/10.1101/2020.09.08.280818v1.full</w:t>
      </w:r>
    </w:p>
    <w:p w:rsidR="00000000" w:rsidDel="00000000" w:rsidP="00000000" w:rsidRDefault="00000000" w:rsidRPr="00000000" w14:paraId="00000035">
      <w:pPr>
        <w:spacing w:after="240" w:before="240" w:lineRule="auto"/>
        <w:rPr>
          <w:color w:val="0000ff"/>
          <w:sz w:val="16"/>
          <w:szCs w:val="16"/>
        </w:rPr>
      </w:pPr>
      <w:r w:rsidDel="00000000" w:rsidR="00000000" w:rsidRPr="00000000">
        <w:rPr>
          <w:sz w:val="16"/>
          <w:szCs w:val="16"/>
          <w:rtl w:val="0"/>
        </w:rPr>
        <w:t xml:space="preserve">4: The Moderna Vaccine utilized aborted fetal cells </w:t>
      </w:r>
      <w:r w:rsidDel="00000000" w:rsidR="00000000" w:rsidRPr="00000000">
        <w:rPr>
          <w:color w:val="0000ff"/>
          <w:sz w:val="16"/>
          <w:szCs w:val="16"/>
          <w:rtl w:val="0"/>
        </w:rPr>
        <w:t xml:space="preserve">https://www.nature.com/articles/s41586-020-2622-0</w:t>
      </w:r>
    </w:p>
    <w:p w:rsidR="00000000" w:rsidDel="00000000" w:rsidP="00000000" w:rsidRDefault="00000000" w:rsidRPr="00000000" w14:paraId="00000036">
      <w:pPr>
        <w:spacing w:after="240" w:before="240" w:lineRule="auto"/>
        <w:rPr>
          <w:color w:val="0000ff"/>
          <w:sz w:val="16"/>
          <w:szCs w:val="16"/>
        </w:rPr>
      </w:pPr>
      <w:r w:rsidDel="00000000" w:rsidR="00000000" w:rsidRPr="00000000">
        <w:rPr>
          <w:sz w:val="16"/>
          <w:szCs w:val="16"/>
          <w:rtl w:val="0"/>
        </w:rPr>
        <w:t xml:space="preserve">5: The Johnson &amp; Johnson Vaccine utilized aborted fetal cells </w:t>
      </w:r>
      <w:r w:rsidDel="00000000" w:rsidR="00000000" w:rsidRPr="00000000">
        <w:rPr>
          <w:color w:val="0000ff"/>
          <w:sz w:val="16"/>
          <w:szCs w:val="16"/>
          <w:rtl w:val="0"/>
        </w:rPr>
        <w:t xml:space="preserve">https://www.janssen.com/emea/emea/janssen-vaccine-technologies</w:t>
      </w:r>
    </w:p>
    <w:p w:rsidR="00000000" w:rsidDel="00000000" w:rsidP="00000000" w:rsidRDefault="00000000" w:rsidRPr="00000000" w14:paraId="00000037">
      <w:pPr>
        <w:spacing w:after="240" w:before="240" w:lineRule="auto"/>
        <w:rPr>
          <w:color w:val="0000ff"/>
          <w:sz w:val="16"/>
          <w:szCs w:val="16"/>
        </w:rPr>
      </w:pPr>
      <w:r w:rsidDel="00000000" w:rsidR="00000000" w:rsidRPr="00000000">
        <w:rPr>
          <w:sz w:val="16"/>
          <w:szCs w:val="16"/>
          <w:rtl w:val="0"/>
        </w:rPr>
        <w:t xml:space="preserve">6: Sputnik V Vaccine citing trial tests of their manufacturers </w:t>
      </w:r>
      <w:r w:rsidDel="00000000" w:rsidR="00000000" w:rsidRPr="00000000">
        <w:rPr>
          <w:color w:val="0000ff"/>
          <w:sz w:val="16"/>
          <w:szCs w:val="16"/>
          <w:rtl w:val="0"/>
        </w:rPr>
        <w:t xml:space="preserve">https://sputnikvaccine.com/about-vaccine/human-adenoviral- vaccines/</w:t>
      </w:r>
    </w:p>
    <w:p w:rsidR="00000000" w:rsidDel="00000000" w:rsidP="00000000" w:rsidRDefault="00000000" w:rsidRPr="00000000" w14:paraId="00000038">
      <w:pPr>
        <w:spacing w:after="240" w:before="240" w:lineRule="auto"/>
        <w:rPr>
          <w:color w:val="0000ff"/>
          <w:sz w:val="16"/>
          <w:szCs w:val="16"/>
        </w:rPr>
      </w:pPr>
      <w:r w:rsidDel="00000000" w:rsidR="00000000" w:rsidRPr="00000000">
        <w:rPr>
          <w:sz w:val="16"/>
          <w:szCs w:val="16"/>
          <w:rtl w:val="0"/>
        </w:rPr>
        <w:t xml:space="preserve">7: Sputnik V manufacturers acknowledge usage of aborted fetal cells - </w:t>
      </w:r>
      <w:r w:rsidDel="00000000" w:rsidR="00000000" w:rsidRPr="00000000">
        <w:rPr>
          <w:color w:val="0000ff"/>
          <w:sz w:val="16"/>
          <w:szCs w:val="16"/>
          <w:rtl w:val="0"/>
        </w:rPr>
        <w:t xml:space="preserve">http://actanaturae.ru/2075-8251/article/view/10302/106 </w:t>
      </w:r>
    </w:p>
    <w:p w:rsidR="00000000" w:rsidDel="00000000" w:rsidP="00000000" w:rsidRDefault="00000000" w:rsidRPr="00000000" w14:paraId="00000039">
      <w:pPr>
        <w:spacing w:after="240" w:before="240" w:lineRule="auto"/>
        <w:rPr>
          <w:color w:val="0000ff"/>
          <w:sz w:val="16"/>
          <w:szCs w:val="16"/>
        </w:rPr>
      </w:pPr>
      <w:r w:rsidDel="00000000" w:rsidR="00000000" w:rsidRPr="00000000">
        <w:rPr>
          <w:sz w:val="16"/>
          <w:szCs w:val="16"/>
          <w:rtl w:val="0"/>
        </w:rPr>
        <w:t xml:space="preserve">8: The UK Government acknowledges AstraZeneca’s usage of aborted fetal cells </w:t>
      </w:r>
      <w:r w:rsidDel="00000000" w:rsidR="00000000" w:rsidRPr="00000000">
        <w:rPr>
          <w:color w:val="0000ff"/>
          <w:sz w:val="16"/>
          <w:szCs w:val="16"/>
          <w:rtl w:val="0"/>
        </w:rPr>
        <w:t xml:space="preserve">https://www.gov.uk/government/publications/regulatory-approval- of-covid-19-vaccine-astrazeneca/information-for-healthcare- professionals-on-covid-19-vaccine-astrazeneca-regulation-174</w:t>
      </w:r>
    </w:p>
    <w:p w:rsidR="00000000" w:rsidDel="00000000" w:rsidP="00000000" w:rsidRDefault="00000000" w:rsidRPr="00000000" w14:paraId="0000003A">
      <w:pPr>
        <w:spacing w:after="240" w:before="240" w:lineRule="auto"/>
        <w:rPr>
          <w:color w:val="0000ff"/>
          <w:sz w:val="16"/>
          <w:szCs w:val="16"/>
        </w:rPr>
      </w:pPr>
      <w:r w:rsidDel="00000000" w:rsidR="00000000" w:rsidRPr="00000000">
        <w:rPr>
          <w:sz w:val="16"/>
          <w:szCs w:val="16"/>
          <w:rtl w:val="0"/>
        </w:rPr>
        <w:t xml:space="preserve">9: The Vaxxart Vaccine utilized aborted fetal cells </w:t>
      </w:r>
      <w:r w:rsidDel="00000000" w:rsidR="00000000" w:rsidRPr="00000000">
        <w:rPr>
          <w:color w:val="0000ff"/>
          <w:sz w:val="16"/>
          <w:szCs w:val="16"/>
          <w:rtl w:val="0"/>
        </w:rPr>
        <w:t xml:space="preserve">https://www.biorxiv.org/content/10.1101/2020.09.04.283853v1.full</w:t>
      </w:r>
    </w:p>
    <w:p w:rsidR="00000000" w:rsidDel="00000000" w:rsidP="00000000" w:rsidRDefault="00000000" w:rsidRPr="00000000" w14:paraId="0000003B">
      <w:pPr>
        <w:rPr>
          <w:sz w:val="14"/>
          <w:szCs w:val="14"/>
        </w:rPr>
      </w:pPr>
      <w:r w:rsidDel="00000000" w:rsidR="00000000" w:rsidRPr="00000000">
        <w:rPr>
          <w:sz w:val="14"/>
          <w:szCs w:val="14"/>
          <w:rtl w:val="0"/>
        </w:rPr>
        <w:t xml:space="preserve">  </w:t>
      </w:r>
    </w:p>
    <w:p w:rsidR="00000000" w:rsidDel="00000000" w:rsidP="00000000" w:rsidRDefault="00000000" w:rsidRPr="00000000" w14:paraId="0000003C">
      <w:pPr>
        <w:spacing w:after="240" w:before="240" w:lineRule="auto"/>
        <w:rPr>
          <w:color w:val="0000ff"/>
          <w:sz w:val="16"/>
          <w:szCs w:val="16"/>
        </w:rPr>
      </w:pPr>
      <w:r w:rsidDel="00000000" w:rsidR="00000000" w:rsidRPr="00000000">
        <w:rPr>
          <w:sz w:val="16"/>
          <w:szCs w:val="16"/>
          <w:rtl w:val="0"/>
        </w:rPr>
        <w:t xml:space="preserve">10. The Altimmune Vaccine utilized aborted fetal cells </w:t>
      </w:r>
      <w:r w:rsidDel="00000000" w:rsidR="00000000" w:rsidRPr="00000000">
        <w:rPr>
          <w:color w:val="0000ff"/>
          <w:sz w:val="16"/>
          <w:szCs w:val="16"/>
          <w:rtl w:val="0"/>
        </w:rPr>
        <w:t xml:space="preserve">https://clinicaltrials.gov/ProvidedDocs/67/NCT03232567/Prot_000. pdf</w:t>
      </w:r>
    </w:p>
    <w:p w:rsidR="00000000" w:rsidDel="00000000" w:rsidP="00000000" w:rsidRDefault="00000000" w:rsidRPr="00000000" w14:paraId="0000003D">
      <w:pPr>
        <w:spacing w:after="240" w:before="240" w:lineRule="auto"/>
        <w:rPr>
          <w:color w:val="0000ff"/>
          <w:sz w:val="16"/>
          <w:szCs w:val="16"/>
        </w:rPr>
      </w:pPr>
      <w:r w:rsidDel="00000000" w:rsidR="00000000" w:rsidRPr="00000000">
        <w:rPr>
          <w:sz w:val="16"/>
          <w:szCs w:val="16"/>
          <w:rtl w:val="0"/>
        </w:rPr>
        <w:t xml:space="preserve">11. The COVAXX Vaccine utilized aborted fetal cells </w:t>
      </w:r>
      <w:r w:rsidDel="00000000" w:rsidR="00000000" w:rsidRPr="00000000">
        <w:rPr>
          <w:color w:val="0000ff"/>
          <w:sz w:val="16"/>
          <w:szCs w:val="16"/>
          <w:rtl w:val="0"/>
        </w:rPr>
        <w:t xml:space="preserve">https://www.biorxiv.org/content/10.1101/2020.11.30.399154v1.full </w:t>
      </w:r>
    </w:p>
    <w:p w:rsidR="00000000" w:rsidDel="00000000" w:rsidP="00000000" w:rsidRDefault="00000000" w:rsidRPr="00000000" w14:paraId="0000003E">
      <w:pPr>
        <w:spacing w:after="240" w:before="240" w:lineRule="auto"/>
        <w:rPr>
          <w:color w:val="0000ff"/>
          <w:sz w:val="16"/>
          <w:szCs w:val="16"/>
        </w:rPr>
      </w:pPr>
      <w:r w:rsidDel="00000000" w:rsidR="00000000" w:rsidRPr="00000000">
        <w:rPr>
          <w:sz w:val="16"/>
          <w:szCs w:val="16"/>
          <w:rtl w:val="0"/>
        </w:rPr>
        <w:t xml:space="preserve">12. The Medicago Vaccine utilized aborted fetal cells </w:t>
      </w:r>
      <w:r w:rsidDel="00000000" w:rsidR="00000000" w:rsidRPr="00000000">
        <w:rPr>
          <w:color w:val="0000ff"/>
          <w:sz w:val="16"/>
          <w:szCs w:val="16"/>
          <w:rtl w:val="0"/>
        </w:rPr>
        <w:t xml:space="preserve">https://www.medrxiv.org/content/10.1101/2020.11.04.20226282v1.fu ll-text</w:t>
      </w:r>
    </w:p>
    <w:p w:rsidR="00000000" w:rsidDel="00000000" w:rsidP="00000000" w:rsidRDefault="00000000" w:rsidRPr="00000000" w14:paraId="0000003F">
      <w:pPr>
        <w:spacing w:after="240" w:before="240" w:lineRule="auto"/>
        <w:rPr>
          <w:color w:val="0000ff"/>
          <w:sz w:val="16"/>
          <w:szCs w:val="16"/>
        </w:rPr>
      </w:pPr>
      <w:r w:rsidDel="00000000" w:rsidR="00000000" w:rsidRPr="00000000">
        <w:rPr>
          <w:sz w:val="16"/>
          <w:szCs w:val="16"/>
          <w:rtl w:val="0"/>
        </w:rPr>
        <w:t xml:space="preserve">13. The Novavax Vaccine utilized aborted fetal cells </w:t>
      </w:r>
      <w:r w:rsidDel="00000000" w:rsidR="00000000" w:rsidRPr="00000000">
        <w:rPr>
          <w:color w:val="0000ff"/>
          <w:sz w:val="16"/>
          <w:szCs w:val="16"/>
          <w:rtl w:val="0"/>
        </w:rPr>
        <w:t xml:space="preserve">https://science.sciencemag.org/content/370/6520/1089</w:t>
      </w:r>
    </w:p>
    <w:p w:rsidR="00000000" w:rsidDel="00000000" w:rsidP="00000000" w:rsidRDefault="00000000" w:rsidRPr="00000000" w14:paraId="00000040">
      <w:pPr>
        <w:spacing w:after="240" w:before="240" w:lineRule="auto"/>
        <w:rPr>
          <w:color w:val="0000ff"/>
          <w:sz w:val="16"/>
          <w:szCs w:val="16"/>
        </w:rPr>
      </w:pPr>
      <w:r w:rsidDel="00000000" w:rsidR="00000000" w:rsidRPr="00000000">
        <w:rPr>
          <w:sz w:val="16"/>
          <w:szCs w:val="16"/>
          <w:rtl w:val="0"/>
        </w:rPr>
        <w:t xml:space="preserve">14. PittCoVacc utilized aborted fetal cells </w:t>
      </w:r>
      <w:r w:rsidDel="00000000" w:rsidR="00000000" w:rsidRPr="00000000">
        <w:rPr>
          <w:color w:val="0000ff"/>
          <w:sz w:val="16"/>
          <w:szCs w:val="16"/>
          <w:rtl w:val="0"/>
        </w:rPr>
        <w:t xml:space="preserve">https://www.thelancet.com/journals/ebiom/article/PIIS2352- 3964(20)30118-3/fulltext</w:t>
      </w:r>
    </w:p>
    <w:p w:rsidR="00000000" w:rsidDel="00000000" w:rsidP="00000000" w:rsidRDefault="00000000" w:rsidRPr="00000000" w14:paraId="00000041">
      <w:pPr>
        <w:spacing w:after="240" w:before="240" w:lineRule="auto"/>
        <w:rPr>
          <w:color w:val="0000ff"/>
          <w:sz w:val="16"/>
          <w:szCs w:val="16"/>
        </w:rPr>
      </w:pPr>
      <w:r w:rsidDel="00000000" w:rsidR="00000000" w:rsidRPr="00000000">
        <w:rPr>
          <w:sz w:val="16"/>
          <w:szCs w:val="16"/>
          <w:rtl w:val="0"/>
        </w:rPr>
        <w:t xml:space="preserve">15. The Walter Reed Vaccine utilized fetal cells </w:t>
      </w:r>
      <w:r w:rsidDel="00000000" w:rsidR="00000000" w:rsidRPr="00000000">
        <w:rPr>
          <w:color w:val="0000ff"/>
          <w:sz w:val="16"/>
          <w:szCs w:val="16"/>
          <w:rtl w:val="0"/>
        </w:rPr>
        <w:t xml:space="preserve">https://www.biorxiv.org/content/10.1101/2021.04.28.441763v1.full </w:t>
      </w:r>
    </w:p>
    <w:p w:rsidR="00000000" w:rsidDel="00000000" w:rsidP="00000000" w:rsidRDefault="00000000" w:rsidRPr="00000000" w14:paraId="00000042">
      <w:pPr>
        <w:spacing w:after="240" w:before="240" w:lineRule="auto"/>
        <w:rPr>
          <w:color w:val="0000ff"/>
          <w:sz w:val="16"/>
          <w:szCs w:val="16"/>
        </w:rPr>
      </w:pPr>
      <w:r w:rsidDel="00000000" w:rsidR="00000000" w:rsidRPr="00000000">
        <w:rPr>
          <w:sz w:val="16"/>
          <w:szCs w:val="16"/>
          <w:rtl w:val="0"/>
        </w:rPr>
        <w:t xml:space="preserve">16. The Sanofi Vaccine utilized aborted fetal cells </w:t>
      </w:r>
      <w:r w:rsidDel="00000000" w:rsidR="00000000" w:rsidRPr="00000000">
        <w:rPr>
          <w:color w:val="0000ff"/>
          <w:sz w:val="16"/>
          <w:szCs w:val="16"/>
          <w:rtl w:val="0"/>
        </w:rPr>
        <w:t xml:space="preserve">https://www.nature.com/articles/s41541-021-00324-5</w:t>
      </w:r>
    </w:p>
    <w:p w:rsidR="00000000" w:rsidDel="00000000" w:rsidP="00000000" w:rsidRDefault="00000000" w:rsidRPr="00000000" w14:paraId="00000043">
      <w:pPr>
        <w:spacing w:after="240" w:before="240" w:lineRule="auto"/>
        <w:rPr>
          <w:color w:val="0000ff"/>
          <w:sz w:val="16"/>
          <w:szCs w:val="16"/>
        </w:rPr>
      </w:pPr>
      <w:r w:rsidDel="00000000" w:rsidR="00000000" w:rsidRPr="00000000">
        <w:rPr>
          <w:sz w:val="16"/>
          <w:szCs w:val="16"/>
          <w:rtl w:val="0"/>
        </w:rPr>
        <w:t xml:space="preserve">17. The Inovio Vaccine utilized aborted fetal cells </w:t>
      </w:r>
      <w:r w:rsidDel="00000000" w:rsidR="00000000" w:rsidRPr="00000000">
        <w:rPr>
          <w:color w:val="0000ff"/>
          <w:sz w:val="16"/>
          <w:szCs w:val="16"/>
          <w:rtl w:val="0"/>
        </w:rPr>
        <w:t xml:space="preserve">https://www.nature.com/articles/s41467-020-16505-0</w:t>
      </w:r>
    </w:p>
    <w:p w:rsidR="00000000" w:rsidDel="00000000" w:rsidP="00000000" w:rsidRDefault="00000000" w:rsidRPr="00000000" w14:paraId="00000044">
      <w:pPr>
        <w:spacing w:after="240" w:before="240" w:lineRule="auto"/>
        <w:rPr>
          <w:color w:val="0000ff"/>
          <w:sz w:val="16"/>
          <w:szCs w:val="16"/>
        </w:rPr>
      </w:pPr>
      <w:r w:rsidDel="00000000" w:rsidR="00000000" w:rsidRPr="00000000">
        <w:rPr>
          <w:sz w:val="16"/>
          <w:szCs w:val="16"/>
          <w:rtl w:val="0"/>
        </w:rPr>
        <w:t xml:space="preserve">18. The Arcturus Vaccine utilized aborted fetal cells </w:t>
      </w:r>
      <w:r w:rsidDel="00000000" w:rsidR="00000000" w:rsidRPr="00000000">
        <w:rPr>
          <w:color w:val="0000ff"/>
          <w:sz w:val="16"/>
          <w:szCs w:val="16"/>
          <w:rtl w:val="0"/>
        </w:rPr>
        <w:t xml:space="preserve">https://www.biorxiv.org/content/10.1101/2020.09.03.280446v1</w:t>
      </w:r>
    </w:p>
    <w:p w:rsidR="00000000" w:rsidDel="00000000" w:rsidP="00000000" w:rsidRDefault="00000000" w:rsidRPr="00000000" w14:paraId="00000045">
      <w:pPr>
        <w:spacing w:after="240" w:before="240" w:lineRule="auto"/>
        <w:rPr>
          <w:color w:val="0000ff"/>
          <w:sz w:val="16"/>
          <w:szCs w:val="16"/>
        </w:rPr>
      </w:pPr>
      <w:r w:rsidDel="00000000" w:rsidR="00000000" w:rsidRPr="00000000">
        <w:rPr>
          <w:sz w:val="16"/>
          <w:szCs w:val="16"/>
          <w:rtl w:val="0"/>
        </w:rPr>
        <w:t xml:space="preserve">19. The Imperial College Vaccine utilized aborted fetal cells </w:t>
      </w:r>
      <w:r w:rsidDel="00000000" w:rsidR="00000000" w:rsidRPr="00000000">
        <w:rPr>
          <w:color w:val="0000ff"/>
          <w:sz w:val="16"/>
          <w:szCs w:val="16"/>
          <w:rtl w:val="0"/>
        </w:rPr>
        <w:t xml:space="preserve">https://www.biorxiv.org/content/10.1101/2020.04.22.055608v1</w:t>
      </w:r>
    </w:p>
    <w:p w:rsidR="00000000" w:rsidDel="00000000" w:rsidP="00000000" w:rsidRDefault="00000000" w:rsidRPr="00000000" w14:paraId="00000046">
      <w:pPr>
        <w:spacing w:after="240" w:before="240" w:lineRule="auto"/>
        <w:rPr>
          <w:color w:val="0000ff"/>
          <w:sz w:val="16"/>
          <w:szCs w:val="16"/>
        </w:rPr>
      </w:pPr>
      <w:r w:rsidDel="00000000" w:rsidR="00000000" w:rsidRPr="00000000">
        <w:rPr>
          <w:sz w:val="16"/>
          <w:szCs w:val="16"/>
          <w:rtl w:val="0"/>
        </w:rPr>
        <w:t xml:space="preserve">20. The Providence Vaccine utilized aborted fetal cells </w:t>
      </w:r>
      <w:r w:rsidDel="00000000" w:rsidR="00000000" w:rsidRPr="00000000">
        <w:rPr>
          <w:color w:val="0000ff"/>
          <w:sz w:val="16"/>
          <w:szCs w:val="16"/>
          <w:rtl w:val="0"/>
        </w:rPr>
        <w:t xml:space="preserve">https://www.biorxiv.org/content/10.1101/2021.05.11.443286v1</w:t>
      </w:r>
    </w:p>
    <w:p w:rsidR="00000000" w:rsidDel="00000000" w:rsidP="00000000" w:rsidRDefault="00000000" w:rsidRPr="00000000" w14:paraId="00000047">
      <w:pPr>
        <w:spacing w:after="240" w:before="240" w:lineRule="auto"/>
        <w:rPr>
          <w:color w:val="0000ff"/>
          <w:sz w:val="16"/>
          <w:szCs w:val="16"/>
        </w:rPr>
      </w:pPr>
      <w:r w:rsidDel="00000000" w:rsidR="00000000" w:rsidRPr="00000000">
        <w:rPr>
          <w:sz w:val="16"/>
          <w:szCs w:val="16"/>
          <w:rtl w:val="0"/>
        </w:rPr>
        <w:t xml:space="preserve">21. CoronaVac utilized aborted fetal cells </w:t>
      </w:r>
      <w:r w:rsidDel="00000000" w:rsidR="00000000" w:rsidRPr="00000000">
        <w:rPr>
          <w:color w:val="0000ff"/>
          <w:sz w:val="16"/>
          <w:szCs w:val="16"/>
          <w:rtl w:val="0"/>
        </w:rPr>
        <w:t xml:space="preserve">https://science.sciencemag.org/content/suppl/2020/05/05/science. abc1932.DC1</w:t>
      </w:r>
    </w:p>
    <w:p w:rsidR="00000000" w:rsidDel="00000000" w:rsidP="00000000" w:rsidRDefault="00000000" w:rsidRPr="00000000" w14:paraId="00000048">
      <w:pPr>
        <w:spacing w:after="240" w:before="240" w:lineRule="auto"/>
        <w:rPr>
          <w:color w:val="0000ff"/>
          <w:sz w:val="16"/>
          <w:szCs w:val="16"/>
        </w:rPr>
      </w:pPr>
      <w:r w:rsidDel="00000000" w:rsidR="00000000" w:rsidRPr="00000000">
        <w:rPr>
          <w:sz w:val="16"/>
          <w:szCs w:val="16"/>
          <w:rtl w:val="0"/>
        </w:rPr>
        <w:t xml:space="preserve">22. The CanSino Vaccine utilized aborted fetal cells </w:t>
      </w:r>
      <w:r w:rsidDel="00000000" w:rsidR="00000000" w:rsidRPr="00000000">
        <w:rPr>
          <w:color w:val="0000ff"/>
          <w:sz w:val="16"/>
          <w:szCs w:val="16"/>
          <w:rtl w:val="0"/>
        </w:rPr>
        <w:t xml:space="preserve">https://science.sciencemag.org/content/suppl/2020/05/05/science. abc1932.DC1</w:t>
      </w:r>
    </w:p>
    <w:p w:rsidR="00000000" w:rsidDel="00000000" w:rsidP="00000000" w:rsidRDefault="00000000" w:rsidRPr="00000000" w14:paraId="00000049">
      <w:pPr>
        <w:spacing w:after="240" w:before="240" w:lineRule="auto"/>
        <w:rPr>
          <w:color w:val="0000ff"/>
          <w:sz w:val="16"/>
          <w:szCs w:val="16"/>
        </w:rPr>
      </w:pPr>
      <w:r w:rsidDel="00000000" w:rsidR="00000000" w:rsidRPr="00000000">
        <w:rPr>
          <w:sz w:val="16"/>
          <w:szCs w:val="16"/>
          <w:rtl w:val="0"/>
        </w:rPr>
        <w:t xml:space="preserve">23. The ImmunityBio Vaccine utilized aborted fetal cells </w:t>
      </w:r>
      <w:r w:rsidDel="00000000" w:rsidR="00000000" w:rsidRPr="00000000">
        <w:rPr>
          <w:color w:val="0000ff"/>
          <w:sz w:val="16"/>
          <w:szCs w:val="16"/>
          <w:rtl w:val="0"/>
        </w:rPr>
        <w:t xml:space="preserve">https://www.biorxiv.org/content/10.1101/2020.07.29.227595v1.full</w:t>
      </w:r>
    </w:p>
    <w:p w:rsidR="00000000" w:rsidDel="00000000" w:rsidP="00000000" w:rsidRDefault="00000000" w:rsidRPr="00000000" w14:paraId="0000004A">
      <w:pPr>
        <w:spacing w:after="240" w:before="240" w:lineRule="auto"/>
        <w:rPr>
          <w:color w:val="0000ff"/>
          <w:sz w:val="16"/>
          <w:szCs w:val="16"/>
        </w:rPr>
      </w:pPr>
      <w:r w:rsidDel="00000000" w:rsidR="00000000" w:rsidRPr="00000000">
        <w:rPr>
          <w:sz w:val="16"/>
          <w:szCs w:val="16"/>
          <w:rtl w:val="0"/>
        </w:rPr>
        <w:t xml:space="preserve">24. The Institut Pasteur Vaccine utilized aborted fetal cells </w:t>
      </w:r>
      <w:r w:rsidDel="00000000" w:rsidR="00000000" w:rsidRPr="00000000">
        <w:rPr>
          <w:color w:val="0000ff"/>
          <w:sz w:val="16"/>
          <w:szCs w:val="16"/>
          <w:rtl w:val="0"/>
        </w:rPr>
        <w:t xml:space="preserve">https://www.pnas.org/content/pnas/117/51/32657.full.pdf</w:t>
      </w:r>
    </w:p>
    <w:p w:rsidR="00000000" w:rsidDel="00000000" w:rsidP="00000000" w:rsidRDefault="00000000" w:rsidRPr="00000000" w14:paraId="0000004B">
      <w:pPr>
        <w:spacing w:after="240" w:before="240" w:lineRule="auto"/>
        <w:rPr>
          <w:color w:val="0000ff"/>
          <w:sz w:val="16"/>
          <w:szCs w:val="16"/>
        </w:rPr>
      </w:pPr>
      <w:r w:rsidDel="00000000" w:rsidR="00000000" w:rsidRPr="00000000">
        <w:rPr>
          <w:sz w:val="16"/>
          <w:szCs w:val="16"/>
          <w:rtl w:val="0"/>
        </w:rPr>
        <w:t xml:space="preserve">25. The Rega Vaccine utilized aborted fetal cells -</w:t>
      </w:r>
      <w:r w:rsidDel="00000000" w:rsidR="00000000" w:rsidRPr="00000000">
        <w:rPr>
          <w:color w:val="0000ff"/>
          <w:sz w:val="16"/>
          <w:szCs w:val="16"/>
          <w:rtl w:val="0"/>
        </w:rPr>
        <w:t xml:space="preserve">https://www.nature.com/articles/s41586-020-3035-9</w:t>
      </w:r>
    </w:p>
    <w:p w:rsidR="00000000" w:rsidDel="00000000" w:rsidP="00000000" w:rsidRDefault="00000000" w:rsidRPr="00000000" w14:paraId="0000004C">
      <w:pPr>
        <w:spacing w:after="240" w:before="240" w:lineRule="auto"/>
        <w:rPr>
          <w:color w:val="0000ff"/>
          <w:sz w:val="16"/>
          <w:szCs w:val="16"/>
        </w:rPr>
      </w:pPr>
      <w:r w:rsidDel="00000000" w:rsidR="00000000" w:rsidRPr="00000000">
        <w:rPr>
          <w:sz w:val="16"/>
          <w:szCs w:val="16"/>
          <w:rtl w:val="0"/>
        </w:rPr>
        <w:t xml:space="preserve">26. The Anhui Zhifei Vaccine utilized aborted fetal cells -</w:t>
      </w:r>
      <w:r w:rsidDel="00000000" w:rsidR="00000000" w:rsidRPr="00000000">
        <w:rPr>
          <w:color w:val="0000ff"/>
          <w:sz w:val="16"/>
          <w:szCs w:val="16"/>
          <w:rtl w:val="0"/>
        </w:rPr>
        <w:t xml:space="preserve">https://www.cell.com/cell/fulltext/S0092-8674(20)30812-6</w:t>
      </w:r>
    </w:p>
    <w:p w:rsidR="00000000" w:rsidDel="00000000" w:rsidP="00000000" w:rsidRDefault="00000000" w:rsidRPr="00000000" w14:paraId="0000004D">
      <w:pPr>
        <w:spacing w:after="240" w:before="240" w:lineRule="auto"/>
        <w:rPr>
          <w:sz w:val="14"/>
          <w:szCs w:val="14"/>
        </w:rPr>
      </w:pPr>
      <w:r w:rsidDel="00000000" w:rsidR="00000000" w:rsidRPr="00000000">
        <w:rPr>
          <w:sz w:val="16"/>
          <w:szCs w:val="16"/>
          <w:rtl w:val="0"/>
        </w:rPr>
        <w:t xml:space="preserve">27. The Clover Vaccine utilized aborted fetal cells -</w:t>
      </w:r>
      <w:r w:rsidDel="00000000" w:rsidR="00000000" w:rsidRPr="00000000">
        <w:rPr>
          <w:color w:val="0000ff"/>
          <w:sz w:val="16"/>
          <w:szCs w:val="16"/>
          <w:rtl w:val="0"/>
        </w:rPr>
        <w:t xml:space="preserve">https://www.biorxiv.org/content/10.1101/2020.09.24.311027v1.full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